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3ABB" w14:textId="77777777" w:rsidR="00C913CE" w:rsidRDefault="00C913CE" w:rsidP="00C913CE">
      <w:pPr>
        <w:rPr>
          <w:rFonts w:eastAsia="Times New Roman"/>
        </w:rPr>
      </w:pPr>
      <w:r>
        <w:rPr>
          <w:rFonts w:eastAsia="Times New Roman"/>
        </w:rPr>
        <w:t>Northern Golden Retriever Association held its last trial of the season on Tuesday 14 November.</w:t>
      </w:r>
    </w:p>
    <w:p w14:paraId="0EDF9102" w14:textId="6C3269E5" w:rsidR="00C913CE" w:rsidRDefault="00C913CE" w:rsidP="00C913CE">
      <w:pPr>
        <w:rPr>
          <w:rFonts w:eastAsia="Times New Roman"/>
        </w:rPr>
      </w:pPr>
      <w:r>
        <w:rPr>
          <w:rFonts w:eastAsia="Times New Roman"/>
        </w:rPr>
        <w:t xml:space="preserve">An Any Variety All Aged stake at Hy Fly Game Farm by kind </w:t>
      </w:r>
      <w:r>
        <w:rPr>
          <w:rFonts w:eastAsia="Times New Roman"/>
        </w:rPr>
        <w:t>permission</w:t>
      </w:r>
      <w:r>
        <w:rPr>
          <w:rFonts w:eastAsia="Times New Roman"/>
        </w:rPr>
        <w:t xml:space="preserve"> of the Holden Family and at the invitation of Trefor Richards team of guns</w:t>
      </w:r>
      <w:r>
        <w:rPr>
          <w:rFonts w:eastAsia="Times New Roman"/>
        </w:rPr>
        <w:br/>
        <w:t>Judges for this trial were Nicola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Reynolds (A) Judith Evans (B) Jill Gardner (B) and Steve Burns (NP)</w:t>
      </w:r>
      <w:r>
        <w:rPr>
          <w:rFonts w:eastAsia="Times New Roman"/>
        </w:rPr>
        <w:br/>
        <w:t>After the storm of Monday, Tuesday was a welcome change in the weather with the occasional heavy showers but no 70mph winds!</w:t>
      </w:r>
      <w:r>
        <w:rPr>
          <w:rFonts w:eastAsia="Times New Roman"/>
        </w:rPr>
        <w:br/>
        <w:t xml:space="preserve">Head Keeper Tom as always found us plenty of game and the guns shot well. The whole trial was conducted walked </w:t>
      </w:r>
      <w:proofErr w:type="gramStart"/>
      <w:r>
        <w:rPr>
          <w:rFonts w:eastAsia="Times New Roman"/>
        </w:rPr>
        <w:t>up  in</w:t>
      </w:r>
      <w:proofErr w:type="gramEnd"/>
      <w:r>
        <w:rPr>
          <w:rFonts w:eastAsia="Times New Roman"/>
        </w:rPr>
        <w:t xml:space="preserve"> root crop, some of which was standing in calf deep water. The standard of dog work was excellent and we ended with a full set of awards as follows</w:t>
      </w:r>
      <w:r>
        <w:rPr>
          <w:rFonts w:eastAsia="Times New Roman"/>
        </w:rPr>
        <w:br/>
        <w:t xml:space="preserve">1st .Gary Collier with Lab Dog </w:t>
      </w:r>
      <w:proofErr w:type="spellStart"/>
      <w:r>
        <w:rPr>
          <w:rFonts w:eastAsia="Times New Roman"/>
        </w:rPr>
        <w:t>K</w:t>
      </w:r>
      <w:r>
        <w:rPr>
          <w:rFonts w:eastAsia="Times New Roman"/>
        </w:rPr>
        <w:t>ayteridge</w:t>
      </w:r>
      <w:proofErr w:type="spellEnd"/>
      <w:r>
        <w:rPr>
          <w:rFonts w:eastAsia="Times New Roman"/>
        </w:rPr>
        <w:t xml:space="preserve"> Tusk winning the </w:t>
      </w:r>
      <w:proofErr w:type="spellStart"/>
      <w:r>
        <w:rPr>
          <w:rFonts w:eastAsia="Times New Roman"/>
        </w:rPr>
        <w:t>Wraes</w:t>
      </w:r>
      <w:proofErr w:type="spellEnd"/>
      <w:r>
        <w:rPr>
          <w:rFonts w:eastAsia="Times New Roman"/>
        </w:rPr>
        <w:t xml:space="preserve"> Cup and the Bakestone Trophy for highest placed Pennine member</w:t>
      </w:r>
      <w:r>
        <w:rPr>
          <w:rFonts w:eastAsia="Times New Roman"/>
        </w:rPr>
        <w:br/>
        <w:t xml:space="preserve">2nd Paul Dixon with Lab dog </w:t>
      </w:r>
      <w:proofErr w:type="spellStart"/>
      <w:r>
        <w:rPr>
          <w:rFonts w:eastAsia="Times New Roman"/>
        </w:rPr>
        <w:t>Morayglen</w:t>
      </w:r>
      <w:proofErr w:type="spellEnd"/>
      <w:r>
        <w:rPr>
          <w:rFonts w:eastAsia="Times New Roman"/>
        </w:rPr>
        <w:t xml:space="preserve"> Hawk at </w:t>
      </w:r>
      <w:proofErr w:type="spellStart"/>
      <w:r>
        <w:rPr>
          <w:rFonts w:eastAsia="Times New Roman"/>
        </w:rPr>
        <w:t>Thornship</w:t>
      </w:r>
      <w:proofErr w:type="spellEnd"/>
      <w:r>
        <w:rPr>
          <w:rFonts w:eastAsia="Times New Roman"/>
        </w:rPr>
        <w:br/>
        <w:t>Also winning the Thomas Croft Trophy for Guns Choice.</w:t>
      </w:r>
      <w:r>
        <w:rPr>
          <w:rFonts w:eastAsia="Times New Roman"/>
        </w:rPr>
        <w:br/>
        <w:t xml:space="preserve">3rd Tony Everitt with Lab dog </w:t>
      </w:r>
      <w:proofErr w:type="spellStart"/>
      <w:r>
        <w:rPr>
          <w:rFonts w:eastAsia="Times New Roman"/>
        </w:rPr>
        <w:t>Tarnedge</w:t>
      </w:r>
      <w:proofErr w:type="spellEnd"/>
      <w:r>
        <w:rPr>
          <w:rFonts w:eastAsia="Times New Roman"/>
        </w:rPr>
        <w:t xml:space="preserve"> Shamrock</w:t>
      </w:r>
      <w:r>
        <w:rPr>
          <w:rFonts w:eastAsia="Times New Roman"/>
        </w:rPr>
        <w:br/>
        <w:t xml:space="preserve">4th Victoria Stanley with Lab dog </w:t>
      </w:r>
      <w:proofErr w:type="spellStart"/>
      <w:r>
        <w:rPr>
          <w:rFonts w:eastAsia="Times New Roman"/>
        </w:rPr>
        <w:t>Minstead</w:t>
      </w:r>
      <w:proofErr w:type="spellEnd"/>
      <w:r>
        <w:rPr>
          <w:rFonts w:eastAsia="Times New Roman"/>
        </w:rPr>
        <w:t xml:space="preserve"> Reacher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C.o.M</w:t>
      </w:r>
      <w:proofErr w:type="spellEnd"/>
      <w:r>
        <w:rPr>
          <w:rFonts w:eastAsia="Times New Roman"/>
        </w:rPr>
        <w:t xml:space="preserve"> to Carole Clarke with Lab Dog Greenbriar Khan.</w:t>
      </w:r>
      <w:r>
        <w:rPr>
          <w:rFonts w:eastAsia="Times New Roman"/>
        </w:rPr>
        <w:br/>
        <w:t>Our thanks again go to Skinners for sponsoring all NGRA Trials.</w:t>
      </w:r>
      <w:r>
        <w:rPr>
          <w:rFonts w:eastAsia="Times New Roman"/>
        </w:rPr>
        <w:br/>
        <w:t>2 very different days trialling on the same ground, both producing full sets of awards and some excellent dog work.</w:t>
      </w:r>
      <w:r>
        <w:rPr>
          <w:rFonts w:eastAsia="Times New Roman"/>
        </w:rPr>
        <w:br/>
        <w:t xml:space="preserve">Credit must go to the NGRA training arm The Pennine Training Area. Not only are both </w:t>
      </w:r>
      <w:proofErr w:type="gramStart"/>
      <w:r>
        <w:rPr>
          <w:rFonts w:eastAsia="Times New Roman"/>
        </w:rPr>
        <w:t>winners</w:t>
      </w:r>
      <w:proofErr w:type="gramEnd"/>
      <w:r>
        <w:rPr>
          <w:rFonts w:eastAsia="Times New Roman"/>
        </w:rPr>
        <w:t xml:space="preserve"> active PTA members but 7 handlers in in the awards are PTA members and the majority of handlers on both days are PTA members.</w:t>
      </w:r>
    </w:p>
    <w:p w14:paraId="2BE9D4C0" w14:textId="77777777" w:rsidR="00000000" w:rsidRDefault="00000000"/>
    <w:sectPr w:rsidR="004E5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CE"/>
    <w:rsid w:val="002C082B"/>
    <w:rsid w:val="004532A7"/>
    <w:rsid w:val="00A97A9E"/>
    <w:rsid w:val="00C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9B2A"/>
  <w15:chartTrackingRefBased/>
  <w15:docId w15:val="{E67983C7-785E-4998-917D-86FB39F9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3CE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Smithies</dc:creator>
  <cp:keywords/>
  <dc:description/>
  <cp:lastModifiedBy>Philip Smithies</cp:lastModifiedBy>
  <cp:revision>1</cp:revision>
  <cp:lastPrinted>2023-11-15T17:17:00Z</cp:lastPrinted>
  <dcterms:created xsi:type="dcterms:W3CDTF">2023-11-15T17:16:00Z</dcterms:created>
  <dcterms:modified xsi:type="dcterms:W3CDTF">2023-11-15T17:17:00Z</dcterms:modified>
</cp:coreProperties>
</file>